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 xml:space="preserve">____________________ Д. </w:t>
            </w:r>
            <w:proofErr w:type="spellStart"/>
            <w:r w:rsidRPr="007A0D60">
              <w:rPr>
                <w:b/>
                <w:sz w:val="24"/>
                <w:szCs w:val="24"/>
              </w:rPr>
              <w:t>Кайдарова</w:t>
            </w:r>
            <w:proofErr w:type="spellEnd"/>
          </w:p>
          <w:p w14:paraId="529AC722" w14:textId="5C85FAB0"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2C0409">
              <w:rPr>
                <w:b/>
                <w:sz w:val="24"/>
                <w:szCs w:val="24"/>
              </w:rPr>
              <w:t>11</w:t>
            </w:r>
            <w:r w:rsidRPr="007A0D60">
              <w:rPr>
                <w:b/>
                <w:sz w:val="24"/>
                <w:szCs w:val="24"/>
              </w:rPr>
              <w:t xml:space="preserve">» </w:t>
            </w:r>
            <w:r w:rsidR="007D51C3">
              <w:rPr>
                <w:b/>
                <w:sz w:val="24"/>
                <w:szCs w:val="24"/>
              </w:rPr>
              <w:t>марта</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w:t>
            </w:r>
            <w:r w:rsidR="007D51C3">
              <w:rPr>
                <w:b/>
                <w:sz w:val="24"/>
                <w:szCs w:val="24"/>
              </w:rPr>
              <w:t>___</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 xml:space="preserve">9. Работникам, а также </w:t>
      </w:r>
      <w:proofErr w:type="spellStart"/>
      <w:r w:rsidRPr="007A0D60">
        <w:rPr>
          <w:sz w:val="24"/>
          <w:szCs w:val="24"/>
        </w:rPr>
        <w:t>аффилиированным</w:t>
      </w:r>
      <w:proofErr w:type="spellEnd"/>
      <w:r w:rsidRPr="007A0D60">
        <w:rPr>
          <w:sz w:val="24"/>
          <w:szCs w:val="24"/>
        </w:rPr>
        <w:t xml:space="preserve">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 xml:space="preserve">Потенциальный поставщик и его </w:t>
      </w:r>
      <w:proofErr w:type="spellStart"/>
      <w:r w:rsidRPr="007A0D60">
        <w:rPr>
          <w:sz w:val="24"/>
          <w:szCs w:val="24"/>
        </w:rPr>
        <w:t>аффилиированное</w:t>
      </w:r>
      <w:proofErr w:type="spellEnd"/>
      <w:r w:rsidRPr="007A0D60">
        <w:rPr>
          <w:sz w:val="24"/>
          <w:szCs w:val="24"/>
        </w:rPr>
        <w:t xml:space="preserve">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0155FF">
        <w:rPr>
          <w:color w:val="000000"/>
          <w:sz w:val="24"/>
          <w:szCs w:val="24"/>
        </w:rPr>
        <w:t>орфанных</w:t>
      </w:r>
      <w:proofErr w:type="spellEnd"/>
      <w:r w:rsidRPr="000155FF">
        <w:rPr>
          <w:color w:val="000000"/>
          <w:sz w:val="24"/>
          <w:szCs w:val="24"/>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0155FF">
        <w:rPr>
          <w:color w:val="000000"/>
          <w:sz w:val="24"/>
          <w:szCs w:val="24"/>
        </w:rPr>
        <w:t>орфанных</w:t>
      </w:r>
      <w:proofErr w:type="spellEnd"/>
      <w:r w:rsidRPr="000155FF">
        <w:rPr>
          <w:color w:val="000000"/>
          <w:sz w:val="24"/>
          <w:szCs w:val="24"/>
        </w:rPr>
        <w:t xml:space="preserve"> заболеваний и лекарственных средств для их лечения (</w:t>
      </w:r>
      <w:proofErr w:type="spellStart"/>
      <w:r w:rsidRPr="000155FF">
        <w:rPr>
          <w:color w:val="000000"/>
          <w:sz w:val="24"/>
          <w:szCs w:val="24"/>
        </w:rPr>
        <w:t>орфанных</w:t>
      </w:r>
      <w:proofErr w:type="spellEnd"/>
      <w:r w:rsidRPr="000155FF">
        <w:rPr>
          <w:color w:val="000000"/>
          <w:sz w:val="24"/>
          <w:szCs w:val="24"/>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w:t>
      </w:r>
      <w:proofErr w:type="spellStart"/>
      <w:r w:rsidRPr="000155FF">
        <w:rPr>
          <w:color w:val="000000"/>
          <w:sz w:val="24"/>
          <w:szCs w:val="24"/>
        </w:rPr>
        <w:t>непревышение</w:t>
      </w:r>
      <w:proofErr w:type="spellEnd"/>
      <w:r w:rsidRPr="000155FF">
        <w:rPr>
          <w:color w:val="000000"/>
          <w:sz w:val="24"/>
          <w:szCs w:val="24"/>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xml:space="preserve">      11) новизна медицинской техники, ее </w:t>
      </w:r>
      <w:proofErr w:type="spellStart"/>
      <w:r w:rsidRPr="000155FF">
        <w:rPr>
          <w:color w:val="000000"/>
          <w:sz w:val="24"/>
          <w:szCs w:val="24"/>
        </w:rPr>
        <w:t>неиспользованность</w:t>
      </w:r>
      <w:proofErr w:type="spellEnd"/>
      <w:r w:rsidRPr="000155FF">
        <w:rPr>
          <w:color w:val="000000"/>
          <w:sz w:val="24"/>
          <w:szCs w:val="24"/>
        </w:rPr>
        <w:t xml:space="preserve">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 xml:space="preserve">15. Организатор тендера и тендерная комиссия не </w:t>
      </w:r>
      <w:proofErr w:type="gramStart"/>
      <w:r w:rsidRPr="007A0D60">
        <w:rPr>
          <w:sz w:val="24"/>
          <w:szCs w:val="24"/>
        </w:rPr>
        <w:t>отвечают  и</w:t>
      </w:r>
      <w:proofErr w:type="gramEnd"/>
      <w:r w:rsidRPr="007A0D60">
        <w:rPr>
          <w:sz w:val="24"/>
          <w:szCs w:val="24"/>
        </w:rPr>
        <w:t xml:space="preserve">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33774D">
        <w:rPr>
          <w:color w:val="000000"/>
          <w:sz w:val="24"/>
          <w:szCs w:val="24"/>
        </w:rPr>
        <w:t>При отсутствии сведений в информационных системах государственных органов,</w:t>
      </w:r>
      <w:proofErr w:type="gramEnd"/>
      <w:r w:rsidRPr="0033774D">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33774D">
        <w:rPr>
          <w:color w:val="000000"/>
          <w:sz w:val="24"/>
          <w:szCs w:val="24"/>
        </w:rPr>
        <w:t>docx</w:t>
      </w:r>
      <w:proofErr w:type="spellEnd"/>
      <w:r w:rsidRPr="0033774D">
        <w:rPr>
          <w:color w:val="000000"/>
          <w:sz w:val="24"/>
          <w:szCs w:val="24"/>
        </w:rPr>
        <w:t>");</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 xml:space="preserve">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BE4F1C">
        <w:rPr>
          <w:color w:val="000000"/>
          <w:sz w:val="24"/>
          <w:szCs w:val="24"/>
        </w:rPr>
        <w:t>При отсутствии сведений в информационных системах государственных органов,</w:t>
      </w:r>
      <w:proofErr w:type="gramEnd"/>
      <w:r w:rsidRPr="00BE4F1C">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BE4F1C">
        <w:rPr>
          <w:color w:val="000000"/>
          <w:sz w:val="24"/>
          <w:szCs w:val="24"/>
        </w:rPr>
        <w:t>docx</w:t>
      </w:r>
      <w:proofErr w:type="spellEnd"/>
      <w:r w:rsidRPr="00BE4F1C">
        <w:rPr>
          <w:color w:val="000000"/>
          <w:sz w:val="24"/>
          <w:szCs w:val="24"/>
        </w:rPr>
        <w:t>");</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w:t>
      </w:r>
      <w:proofErr w:type="gramStart"/>
      <w:r w:rsidRPr="007A0D60">
        <w:rPr>
          <w:sz w:val="24"/>
          <w:szCs w:val="24"/>
        </w:rPr>
        <w:t>согласно приложения</w:t>
      </w:r>
      <w:proofErr w:type="gramEnd"/>
      <w:r w:rsidRPr="007A0D60">
        <w:rPr>
          <w:sz w:val="24"/>
          <w:szCs w:val="24"/>
        </w:rPr>
        <w:t xml:space="preserve">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w:t>
      </w:r>
      <w:proofErr w:type="spellStart"/>
      <w:r w:rsidR="00D53F82" w:rsidRPr="007A0D60">
        <w:rPr>
          <w:sz w:val="24"/>
          <w:szCs w:val="24"/>
        </w:rPr>
        <w:t>ИИК</w:t>
      </w:r>
      <w:proofErr w:type="spellEnd"/>
      <w:r w:rsidR="00D53F82" w:rsidRPr="007A0D60">
        <w:rPr>
          <w:sz w:val="24"/>
          <w:szCs w:val="24"/>
        </w:rPr>
        <w:t xml:space="preserve">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xml:space="preserve">, АО «Банк ЦентрКредит», филиал в </w:t>
      </w:r>
      <w:proofErr w:type="spellStart"/>
      <w:r w:rsidR="00D53F82" w:rsidRPr="007A0D60">
        <w:rPr>
          <w:sz w:val="24"/>
          <w:szCs w:val="24"/>
        </w:rPr>
        <w:t>г.Алматы</w:t>
      </w:r>
      <w:proofErr w:type="spellEnd"/>
      <w:r w:rsidR="00D53F82" w:rsidRPr="007A0D60">
        <w:rPr>
          <w:sz w:val="24"/>
          <w:szCs w:val="24"/>
        </w:rPr>
        <w:t>.</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6D4784F4" w:rsidR="00A52310" w:rsidRPr="007A0D60" w:rsidRDefault="00A52310" w:rsidP="00A52310">
      <w:pPr>
        <w:pStyle w:val="a8"/>
        <w:tabs>
          <w:tab w:val="clear" w:pos="0"/>
        </w:tabs>
        <w:ind w:firstLine="426"/>
        <w:rPr>
          <w:sz w:val="24"/>
          <w:szCs w:val="24"/>
        </w:rPr>
      </w:pPr>
      <w:r w:rsidRPr="007A0D60">
        <w:rPr>
          <w:sz w:val="24"/>
          <w:szCs w:val="24"/>
        </w:rPr>
        <w:t xml:space="preserve">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2C0409">
        <w:rPr>
          <w:sz w:val="24"/>
          <w:szCs w:val="24"/>
        </w:rPr>
        <w:t>1</w:t>
      </w:r>
      <w:r w:rsidRPr="007A0D60">
        <w:rPr>
          <w:sz w:val="24"/>
          <w:szCs w:val="24"/>
        </w:rPr>
        <w:t xml:space="preserve"> </w:t>
      </w:r>
      <w:r w:rsidR="002C0409">
        <w:rPr>
          <w:sz w:val="24"/>
          <w:szCs w:val="24"/>
        </w:rPr>
        <w:t>апреля</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1676E04A" w:rsidR="00A52310" w:rsidRPr="007A0D60" w:rsidRDefault="00A52310" w:rsidP="00A52310">
      <w:pPr>
        <w:pStyle w:val="a8"/>
        <w:tabs>
          <w:tab w:val="clear" w:pos="0"/>
        </w:tabs>
        <w:ind w:firstLine="426"/>
        <w:rPr>
          <w:sz w:val="24"/>
          <w:szCs w:val="24"/>
        </w:rPr>
      </w:pPr>
      <w:r w:rsidRPr="007A0D60">
        <w:rPr>
          <w:sz w:val="24"/>
          <w:szCs w:val="24"/>
        </w:rPr>
        <w:t xml:space="preserve">40. Тендерные заявки представляются организатору тендера нарочно или по почте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2C0409">
        <w:rPr>
          <w:sz w:val="24"/>
          <w:szCs w:val="24"/>
        </w:rPr>
        <w:t>1</w:t>
      </w:r>
      <w:r w:rsidRPr="007A0D60">
        <w:rPr>
          <w:sz w:val="24"/>
          <w:szCs w:val="24"/>
        </w:rPr>
        <w:t xml:space="preserve"> </w:t>
      </w:r>
      <w:r w:rsidR="002C0409">
        <w:rPr>
          <w:sz w:val="24"/>
          <w:szCs w:val="24"/>
        </w:rPr>
        <w:t>апреля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2C0409">
        <w:rPr>
          <w:sz w:val="24"/>
          <w:szCs w:val="24"/>
        </w:rPr>
        <w:t>1</w:t>
      </w:r>
      <w:r w:rsidR="00CC5C71">
        <w:rPr>
          <w:sz w:val="24"/>
          <w:szCs w:val="24"/>
        </w:rPr>
        <w:t xml:space="preserve"> </w:t>
      </w:r>
      <w:r w:rsidR="002C0409">
        <w:rPr>
          <w:sz w:val="24"/>
          <w:szCs w:val="24"/>
        </w:rPr>
        <w:t>апреля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197A5F2B"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2C0409">
        <w:rPr>
          <w:sz w:val="24"/>
          <w:szCs w:val="24"/>
        </w:rPr>
        <w:t>1</w:t>
      </w:r>
      <w:r w:rsidR="005B5FA8" w:rsidRPr="007A0D60">
        <w:rPr>
          <w:sz w:val="24"/>
          <w:szCs w:val="24"/>
        </w:rPr>
        <w:t xml:space="preserve"> </w:t>
      </w:r>
      <w:r w:rsidR="002C0409">
        <w:rPr>
          <w:sz w:val="24"/>
          <w:szCs w:val="24"/>
        </w:rPr>
        <w:t>апреля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 xml:space="preserve">Обеспечение исполнения договора не вносится в случае, если сумма договора не превышает </w:t>
      </w:r>
      <w:proofErr w:type="spellStart"/>
      <w:r w:rsidRPr="007A0D60">
        <w:rPr>
          <w:sz w:val="24"/>
          <w:szCs w:val="24"/>
        </w:rPr>
        <w:t>двухтысячекратный</w:t>
      </w:r>
      <w:proofErr w:type="spellEnd"/>
      <w:r w:rsidRPr="007A0D60">
        <w:rPr>
          <w:sz w:val="24"/>
          <w:szCs w:val="24"/>
        </w:rPr>
        <w:t xml:space="preserve">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 xml:space="preserve">уполномоченного </w:t>
      </w:r>
      <w:proofErr w:type="gramStart"/>
      <w:r w:rsidRPr="00A17873">
        <w:rPr>
          <w:color w:val="000000"/>
          <w:sz w:val="24"/>
          <w:szCs w:val="24"/>
        </w:rPr>
        <w:t>лица с одной стороны</w:t>
      </w:r>
      <w:proofErr w:type="gramEnd"/>
      <w:r w:rsidRPr="00A17873">
        <w:rPr>
          <w:color w:val="000000"/>
          <w:sz w:val="24"/>
          <w:szCs w:val="24"/>
        </w:rPr>
        <w:t>,</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xml:space="preserve">      а) заблаговременно уведомить Заказчика о предстоящем свертывании </w:t>
      </w:r>
      <w:proofErr w:type="gramStart"/>
      <w:r w:rsidRPr="00A17873">
        <w:rPr>
          <w:color w:val="000000"/>
          <w:sz w:val="24"/>
          <w:szCs w:val="24"/>
        </w:rPr>
        <w:t>производства, с тем, чтобы</w:t>
      </w:r>
      <w:proofErr w:type="gramEnd"/>
      <w:r w:rsidRPr="00A17873">
        <w:rPr>
          <w:color w:val="000000"/>
          <w:sz w:val="24"/>
          <w:szCs w:val="24"/>
        </w:rPr>
        <w:t xml:space="preserve">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w:t>
      </w:r>
      <w:proofErr w:type="gramStart"/>
      <w:r w:rsidRPr="00A17873">
        <w:rPr>
          <w:color w:val="000000"/>
          <w:sz w:val="24"/>
          <w:szCs w:val="24"/>
        </w:rPr>
        <w:t>В этом случае,</w:t>
      </w:r>
      <w:proofErr w:type="gramEnd"/>
      <w:r w:rsidRPr="00A17873">
        <w:rPr>
          <w:color w:val="000000"/>
          <w:sz w:val="24"/>
          <w:szCs w:val="24"/>
        </w:rPr>
        <w:t xml:space="preserve">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171F1C">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1642E" w14:textId="77777777" w:rsidR="00171F1C" w:rsidRDefault="00171F1C">
      <w:r>
        <w:separator/>
      </w:r>
    </w:p>
  </w:endnote>
  <w:endnote w:type="continuationSeparator" w:id="0">
    <w:p w14:paraId="1ED8D705" w14:textId="77777777" w:rsidR="00171F1C" w:rsidRDefault="00171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56B59" w14:textId="77777777" w:rsidR="00171F1C" w:rsidRDefault="00171F1C">
      <w:r>
        <w:separator/>
      </w:r>
    </w:p>
  </w:footnote>
  <w:footnote w:type="continuationSeparator" w:id="0">
    <w:p w14:paraId="2A02B329" w14:textId="77777777" w:rsidR="00171F1C" w:rsidRDefault="00171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94C7B"/>
    <w:rsid w:val="000A00D8"/>
    <w:rsid w:val="00117AA5"/>
    <w:rsid w:val="001248EC"/>
    <w:rsid w:val="00125FA4"/>
    <w:rsid w:val="00137BCE"/>
    <w:rsid w:val="00140D6F"/>
    <w:rsid w:val="00141FB1"/>
    <w:rsid w:val="001701FD"/>
    <w:rsid w:val="00171F1C"/>
    <w:rsid w:val="001A6782"/>
    <w:rsid w:val="00241F4D"/>
    <w:rsid w:val="00251008"/>
    <w:rsid w:val="00287B9F"/>
    <w:rsid w:val="00291D7B"/>
    <w:rsid w:val="002A3942"/>
    <w:rsid w:val="002A3EEA"/>
    <w:rsid w:val="002C0409"/>
    <w:rsid w:val="002C35F5"/>
    <w:rsid w:val="0033774D"/>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B5FA8"/>
    <w:rsid w:val="005D0602"/>
    <w:rsid w:val="005D4840"/>
    <w:rsid w:val="00605335"/>
    <w:rsid w:val="0061116E"/>
    <w:rsid w:val="00622CD2"/>
    <w:rsid w:val="0066049C"/>
    <w:rsid w:val="006E7B8D"/>
    <w:rsid w:val="006F157B"/>
    <w:rsid w:val="006F6889"/>
    <w:rsid w:val="00711CF8"/>
    <w:rsid w:val="00754144"/>
    <w:rsid w:val="00786DBE"/>
    <w:rsid w:val="007A0D60"/>
    <w:rsid w:val="007B5D8B"/>
    <w:rsid w:val="007C375C"/>
    <w:rsid w:val="007D51C3"/>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12A45"/>
    <w:rsid w:val="00B148C2"/>
    <w:rsid w:val="00B5192D"/>
    <w:rsid w:val="00B8321D"/>
    <w:rsid w:val="00BA548C"/>
    <w:rsid w:val="00BA6ECC"/>
    <w:rsid w:val="00BB530D"/>
    <w:rsid w:val="00BC21E2"/>
    <w:rsid w:val="00BE4F1C"/>
    <w:rsid w:val="00BF2302"/>
    <w:rsid w:val="00C20813"/>
    <w:rsid w:val="00C74060"/>
    <w:rsid w:val="00C80C72"/>
    <w:rsid w:val="00C8710C"/>
    <w:rsid w:val="00C91D6E"/>
    <w:rsid w:val="00CC5C71"/>
    <w:rsid w:val="00D525C4"/>
    <w:rsid w:val="00D53F82"/>
    <w:rsid w:val="00D65610"/>
    <w:rsid w:val="00D66B81"/>
    <w:rsid w:val="00D75A96"/>
    <w:rsid w:val="00D76AE3"/>
    <w:rsid w:val="00DB57FF"/>
    <w:rsid w:val="00DC5AD1"/>
    <w:rsid w:val="00DC6174"/>
    <w:rsid w:val="00DE1CFE"/>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23</Pages>
  <Words>10430</Words>
  <Characters>59451</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62</cp:revision>
  <cp:lastPrinted>2021-03-01T04:32:00Z</cp:lastPrinted>
  <dcterms:created xsi:type="dcterms:W3CDTF">2019-12-09T09:01:00Z</dcterms:created>
  <dcterms:modified xsi:type="dcterms:W3CDTF">2024-03-12T05:46:00Z</dcterms:modified>
</cp:coreProperties>
</file>